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CB" w:rsidRPr="00BB1DCB" w:rsidRDefault="00BB1DCB" w:rsidP="00BB1DCB">
      <w:pPr>
        <w:shd w:val="clear" w:color="auto" w:fill="FFFFFF"/>
        <w:spacing w:before="120" w:after="120" w:line="240" w:lineRule="auto"/>
        <w:ind w:left="480" w:right="480"/>
        <w:jc w:val="center"/>
        <w:outlineLvl w:val="0"/>
        <w:rPr>
          <w:rFonts w:ascii="Palatino Linotype" w:eastAsia="Times New Roman" w:hAnsi="Palatino Linotype" w:cs="Times New Roman"/>
          <w:b/>
          <w:color w:val="0040A0"/>
          <w:kern w:val="36"/>
          <w:sz w:val="53"/>
          <w:szCs w:val="53"/>
          <w:lang w:eastAsia="ru-RU"/>
        </w:rPr>
      </w:pPr>
      <w:r w:rsidRPr="00BB1DCB">
        <w:rPr>
          <w:rFonts w:ascii="Palatino Linotype" w:eastAsia="Times New Roman" w:hAnsi="Palatino Linotype" w:cs="Times New Roman"/>
          <w:b/>
          <w:color w:val="0040A0"/>
          <w:kern w:val="36"/>
          <w:sz w:val="53"/>
          <w:szCs w:val="53"/>
          <w:lang w:eastAsia="ru-RU"/>
        </w:rPr>
        <w:t>Коза-дереза</w:t>
      </w:r>
      <w:r w:rsidRPr="00BB1DC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E8830D" wp14:editId="32F85CF8">
            <wp:simplePos x="2847975" y="257175"/>
            <wp:positionH relativeFrom="margin">
              <wp:align>left</wp:align>
            </wp:positionH>
            <wp:positionV relativeFrom="margin">
              <wp:align>top</wp:align>
            </wp:positionV>
            <wp:extent cx="1543050" cy="2209800"/>
            <wp:effectExtent l="0" t="0" r="0" b="0"/>
            <wp:wrapSquare wrapText="bothSides"/>
            <wp:docPr id="2" name="Рисунок 2" descr="http://s4.pic4you.ru/y2014/10-21/24687/4664983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.pic4you.ru/y2014/10-21/24687/4664983-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Були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баба.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Пої</w:t>
      </w:r>
      <w:bookmarkStart w:id="0" w:name="_GoBack"/>
      <w:bookmarkEnd w:id="0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на ярмарок та й купив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козу.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Привіз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її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додому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а рано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другий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день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посилає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старшого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сина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ту козу пасти. Пас, пас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хлопець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її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аж до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вечора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та й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гнати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додому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.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воріт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доганяти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став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воротях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у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червоних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чоботях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мила,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люба!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дідусю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я й не пила, я й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: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місточок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кленовий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листочок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гребельку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водиці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крапельку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розсердився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сина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що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він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погано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худоби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доглядає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та й прогнав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другий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день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посилає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другого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сина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меншого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. Пас, пас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хлопець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козу аж до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вечора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та й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гонити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додому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.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став до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воріт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доганяти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став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воротях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у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червоних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чоботях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lastRenderedPageBreak/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мила,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люба!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772150" y="466725"/>
            <wp:positionH relativeFrom="margin">
              <wp:align>right</wp:align>
            </wp:positionH>
            <wp:positionV relativeFrom="margin">
              <wp:align>bottom</wp:align>
            </wp:positionV>
            <wp:extent cx="1905000" cy="2200275"/>
            <wp:effectExtent l="0" t="0" r="0" b="9525"/>
            <wp:wrapSquare wrapText="bothSides"/>
            <wp:docPr id="3" name="Рисунок 3" descr="Коза-дереза - Картинка 163/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а-дереза - Картинка 163/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дідусю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я не пила, я й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: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місточок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кленовий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листочок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гребельку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водиці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крапельку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і того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сина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прогнав.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трет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день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посилає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жінку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. От вона погнала козу, пасла весь день;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ввечері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стала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доганяти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до двору,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уже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стоїть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воротях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у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червоних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чоботях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мила,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люба!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дідусю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я й не пила, я й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: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місточок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ухопила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кленовий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листочок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гребельку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водиці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крапельку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прогнав і бабу.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right="24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четвертий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день погнав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він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уже сам козу, пас увесь день,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ввечері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погнав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додому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надігнав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на дорогу, а сам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навпростець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ішов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; став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воротях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у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червоних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чоботях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561975" y="180975"/>
            <wp:positionH relativeFrom="margin">
              <wp:align>left</wp:align>
            </wp:positionH>
            <wp:positionV relativeFrom="margin">
              <wp:align>top</wp:align>
            </wp:positionV>
            <wp:extent cx="2514600" cy="2095500"/>
            <wp:effectExtent l="0" t="0" r="0" b="0"/>
            <wp:wrapSquare wrapText="bothSides"/>
            <wp:docPr id="5" name="Рисунок 5" descr="http://tvoyaskazka.ru/wp-content/uploads/2012/08/ms_koz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oyaskazka.ru/wp-content/uploads/2012/08/ms_koza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мила,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кізонько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моя люба!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дідусю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я не пила, я й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: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місточок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кленовий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листочок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через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гребельку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вхопила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водиці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крапельку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пила,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їла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тоді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розсердився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пішов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до коваля,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висталив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ніж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став козу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різати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а вона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вирвалась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утекла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ліс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. У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лісі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бачить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коза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зайчикову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хатку,— вона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туди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заховалась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печі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прибігає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зайчик, коли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чує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хтось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є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. Зайчик і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в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моїй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А коза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сидить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печі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та й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каже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0378CB" wp14:editId="6C3DCB00">
            <wp:simplePos x="0" y="0"/>
            <wp:positionH relativeFrom="margin">
              <wp:posOffset>2753360</wp:posOffset>
            </wp:positionH>
            <wp:positionV relativeFrom="margin">
              <wp:posOffset>5502910</wp:posOffset>
            </wp:positionV>
            <wp:extent cx="1962150" cy="1517015"/>
            <wp:effectExtent l="0" t="0" r="0" b="6985"/>
            <wp:wrapSquare wrapText="bothSides"/>
            <wp:docPr id="6" name="Рисунок 6" descr="http://www.teremoc.ru/game/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remoc.ru/game/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— Я, коза-дереза,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За три копи куплена,</w:t>
      </w:r>
      <w:r w:rsidRPr="00BB1DCB">
        <w:rPr>
          <w:noProof/>
          <w:lang w:eastAsia="ru-RU"/>
        </w:rPr>
        <w:t xml:space="preserve"> 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івбока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луплена!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Тупу-тупу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Сколю тебе рогами,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Ніжками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затопчу,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lastRenderedPageBreak/>
        <w:t>Хвостиком замету,—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 xml:space="preserve">Тут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смерть.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От зайчик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злякавсь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вибіг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 хатки,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сів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ід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дубком.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Сидить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та й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плаче. Коли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йде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ведмідь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та й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 зайчику-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побігайчику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плачеш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Як же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мені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ведмедику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плакати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коли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моїй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зві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страшний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сидить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ведмідь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я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!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до хатки: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зайчиковій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? А коза 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печі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B4B92B" wp14:editId="1E3071B4">
            <wp:simplePos x="7867650" y="5838825"/>
            <wp:positionH relativeFrom="margin">
              <wp:align>right</wp:align>
            </wp:positionH>
            <wp:positionV relativeFrom="margin">
              <wp:align>bottom</wp:align>
            </wp:positionV>
            <wp:extent cx="1781175" cy="2209800"/>
            <wp:effectExtent l="0" t="0" r="9525" b="0"/>
            <wp:wrapSquare wrapText="bothSides"/>
            <wp:docPr id="7" name="Рисунок 7" descr="http://illustrators.ru/illustrations/33203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lustrators.ru/illustrations/332031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0"/>
                    <a:stretch/>
                  </pic:blipFill>
                  <pic:spPr bwMode="auto">
                    <a:xfrm>
                      <a:off x="0" y="0"/>
                      <a:ext cx="1786264" cy="22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— Я, коза-дереза,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За три копи куплена,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івбока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луплена!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Тупу-тупу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Сколю тебе рогами,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Ніжками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затопчу,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Хвостиком замету,—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 xml:space="preserve">Тут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смерть!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Ведмідь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злякався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  <w:r w:rsidRPr="00BB1DCB">
        <w:rPr>
          <w:noProof/>
          <w:lang w:eastAsia="ru-RU"/>
        </w:rPr>
        <w:t xml:space="preserve"> 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каже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,— зайчику-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побігайчику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— боюсь.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lastRenderedPageBreak/>
        <w:t xml:space="preserve">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ізнов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ішов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зайчик,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сів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під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дубком та й плаче. Коли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йде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вовк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і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це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 зайчику-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побігайчику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плачеш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Як же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мені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вовчику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-братику,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плакати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коли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моїй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зві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страшний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сидить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вовк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я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Де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! Тут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ведмідь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гнав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та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вовк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до хатки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та й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зайчиковій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? А коза 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печі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— Я, коза-дереза,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За три копи куплена,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івбока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луплена!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Тупу-тупу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Сколю тебе рогами,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Ніжками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затопчу,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Хвостиком замету,—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 xml:space="preserve">Тут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смерть!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Вовк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злякався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каже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,— зайчику-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побігайчику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— боюсь.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lastRenderedPageBreak/>
        <w:t xml:space="preserve">Зайчик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ізнов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ішов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сів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під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дубком та й плаче. Коли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біжить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лисичка,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побачила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зайчика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:</w:t>
      </w:r>
      <w:proofErr w:type="gramEnd"/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 зайчику-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побігайчику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плачеш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Як же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мені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лисичко-сестричко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плакати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коли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моїй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страшний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зві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сидить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А лисичка: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я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Де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лисичко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! Тут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ведмідь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гнав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—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вовк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гнав, та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а то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лисичка до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зайчиковій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? А коза 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печі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— Я, коза-дереза,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За три копи куплена,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івбока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луплена!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Тупу-тупу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Сколю тебе рогами,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Ніжками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затопчу,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Хвостиком замету,—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 xml:space="preserve">Тут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смерть!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лисичка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теж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злякалась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lastRenderedPageBreak/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каже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,— зайчику-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побігайчику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— боюсь.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ішов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зайчик,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сів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під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дубком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знову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плаче. Коли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це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ізе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рак-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неборак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Чого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 зайчику-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побігайчику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плачеш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?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Як же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мені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плакати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коли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моїй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страшний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зві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</w:t>
      </w:r>
      <w:proofErr w:type="spellEnd"/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сидить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А рак: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я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Де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його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! Тут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ведмідь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гнав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та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вовк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гнав, та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і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лисиця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гнала, та не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вигнала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а то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Отже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вижену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поліз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рак у хатку 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та й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питається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— 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хто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зайчиковій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? А коза 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печі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:</w:t>
      </w:r>
    </w:p>
    <w:p w:rsidR="00BB1DCB" w:rsidRPr="00BB1DCB" w:rsidRDefault="00BB1DCB" w:rsidP="00BB1DCB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01E7CC" wp14:editId="59267C56">
            <wp:simplePos x="0" y="0"/>
            <wp:positionH relativeFrom="margin">
              <wp:posOffset>2477135</wp:posOffset>
            </wp:positionH>
            <wp:positionV relativeFrom="margin">
              <wp:posOffset>4953000</wp:posOffset>
            </wp:positionV>
            <wp:extent cx="2472055" cy="2095500"/>
            <wp:effectExtent l="0" t="0" r="4445" b="0"/>
            <wp:wrapSquare wrapText="bothSides"/>
            <wp:docPr id="8" name="Рисунок 8" descr="http://kampot.org.ua/ua_kazku/uploads/posts/2014-02/1392585520_ko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mpot.org.ua/ua_kazku/uploads/posts/2014-02/1392585520_koz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— Я, коза-дереза,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За три копи куплена,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івбока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луплена!</w:t>
      </w:r>
      <w:r w:rsidRPr="00BB1DCB">
        <w:rPr>
          <w:noProof/>
          <w:lang w:eastAsia="ru-RU"/>
        </w:rPr>
        <w:t xml:space="preserve"> 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Тупу-тупу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Сколю тебе рогами,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Ніжками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затопчу,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Хвостиком замету,—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 xml:space="preserve">Тут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тобі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й смерть!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lastRenderedPageBreak/>
        <w:t xml:space="preserve">А рак усе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лізе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лізе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виліз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на </w:t>
      </w:r>
      <w:proofErr w:type="spellStart"/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іч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та:</w:t>
      </w:r>
    </w:p>
    <w:p w:rsidR="00BB1DCB" w:rsidRPr="00BB1DCB" w:rsidRDefault="00BB1DCB" w:rsidP="00BB1DCB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— А я, рак-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неборак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</w:t>
      </w: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br/>
        <w:t>Як ущипну,— буде знак!</w:t>
      </w:r>
    </w:p>
    <w:p w:rsidR="00BB1DCB" w:rsidRPr="00BB1DCB" w:rsidRDefault="00BB1DCB" w:rsidP="00BB1DCB">
      <w:pPr>
        <w:shd w:val="clear" w:color="auto" w:fill="FFFFFF"/>
        <w:spacing w:after="0" w:line="240" w:lineRule="auto"/>
        <w:ind w:left="240" w:right="240" w:firstLine="360"/>
        <w:jc w:val="both"/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</w:pPr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Та як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ущипне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козу клешнями!.. Коза як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замека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,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печі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та з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—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побігла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тільки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видно! От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тоді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зайчик радий,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прийшов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у хатку та так уже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ракові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дяку</w:t>
      </w:r>
      <w:proofErr w:type="gram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є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  <w:proofErr w:type="gram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Та й став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жити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в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своїй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хатці</w:t>
      </w:r>
      <w:proofErr w:type="spellEnd"/>
      <w:r w:rsidRPr="00BB1DCB">
        <w:rPr>
          <w:rFonts w:ascii="Palatino Linotype" w:eastAsia="Times New Roman" w:hAnsi="Palatino Linotype" w:cs="Times New Roman"/>
          <w:color w:val="000000"/>
          <w:sz w:val="33"/>
          <w:szCs w:val="33"/>
          <w:lang w:eastAsia="ru-RU"/>
        </w:rPr>
        <w:t>.</w:t>
      </w:r>
    </w:p>
    <w:p w:rsidR="00BB1DCB" w:rsidRPr="00BB1DCB" w:rsidRDefault="00BB1DCB" w:rsidP="00BB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CB" w:rsidRPr="00BB1DCB" w:rsidRDefault="00BB1DCB" w:rsidP="00BB1DCB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BB1DCB">
        <w:rPr>
          <w:rFonts w:ascii="Palatino Linotype" w:eastAsia="Times New Roman" w:hAnsi="Palatino Linotype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7CD96B" wp14:editId="34ADA01C">
            <wp:extent cx="1428750" cy="1428750"/>
            <wp:effectExtent l="0" t="0" r="0" b="0"/>
            <wp:docPr id="1" name="Рисунок 1" descr="http://kazky.org.ua/img/vi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ky.org.ua/img/vin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80" w:rsidRDefault="00BB1DCB" w:rsidP="00BB1DC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8061295" wp14:editId="3C039B0C">
            <wp:simplePos x="0" y="0"/>
            <wp:positionH relativeFrom="margin">
              <wp:posOffset>6382385</wp:posOffset>
            </wp:positionH>
            <wp:positionV relativeFrom="margin">
              <wp:posOffset>4001135</wp:posOffset>
            </wp:positionV>
            <wp:extent cx="3048000" cy="3048000"/>
            <wp:effectExtent l="0" t="0" r="0" b="0"/>
            <wp:wrapSquare wrapText="bothSides"/>
            <wp:docPr id="9" name="Рисунок 9" descr="http://deti-online.com/images/russkie-narodnye-skazki--koza-de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i-online.com/images/russkie-narodnye-skazki--koza-derez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2380" w:rsidSect="00BB1DCB">
      <w:pgSz w:w="16838" w:h="11906" w:orient="landscape"/>
      <w:pgMar w:top="284" w:right="142" w:bottom="284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B"/>
    <w:rsid w:val="00AA2380"/>
    <w:rsid w:val="00B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2</cp:revision>
  <dcterms:created xsi:type="dcterms:W3CDTF">2015-01-30T13:32:00Z</dcterms:created>
  <dcterms:modified xsi:type="dcterms:W3CDTF">2015-01-30T13:43:00Z</dcterms:modified>
</cp:coreProperties>
</file>